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keepNext w:val="false"/>
        <w:keepLines w:val="false"/>
        <w:widowControl/>
        <w:suppressLineNumbers w:val="false"/>
        <w:spacing w:before="0" w:beforeAutospacing="false" w:after="160" w:afterAutospacing="false" w:lineRule="auto" w:line="360"/>
        <w:ind w:left="0" w:right="0" w:firstLine="420"/>
        <w:jc w:val="center"/>
        <w:rPr>
          <w:rFonts w:ascii="Times New Roman" w:cs="Times New Roman" w:hAnsi="Times New Roman" w:hint="default"/>
          <w:b/>
          <w:lang w:val="en-US"/>
        </w:rPr>
      </w:pPr>
      <w:r>
        <w:rPr>
          <w:rFonts w:ascii="Times New Roman" w:cs="Times New Roman" w:eastAsia="Calibri" w:hAnsi="Times New Roman" w:hint="default"/>
          <w:b/>
          <w:kern w:val="0"/>
          <w:sz w:val="22"/>
          <w:szCs w:val="22"/>
          <w:lang w:val="en-US" w:eastAsia="zh-CN"/>
        </w:rPr>
        <w:t>Application of Pythagoras Theorem in Real Life</w:t>
      </w:r>
    </w:p>
    <w:p>
      <w:pPr>
        <w:pStyle w:val="style0"/>
        <w:keepNext w:val="false"/>
        <w:keepLines w:val="false"/>
        <w:widowControl/>
        <w:suppressLineNumbers w:val="false"/>
        <w:spacing w:before="0" w:beforeAutospacing="false" w:after="160" w:afterAutospacing="false" w:lineRule="auto" w:line="360"/>
        <w:ind w:left="0" w:right="0" w:firstLine="420"/>
        <w:jc w:val="both"/>
        <w:rPr>
          <w:rFonts w:ascii="Times New Roman" w:cs="Times New Roman" w:hAnsi="Times New Roman" w:hint="default"/>
          <w:lang w:val="en-US"/>
        </w:rPr>
      </w:pPr>
      <w:r>
        <w:rPr>
          <w:rFonts w:ascii="Times New Roman" w:cs="Times New Roman" w:eastAsia="Calibri" w:hAnsi="Times New Roman" w:hint="default"/>
          <w:kern w:val="0"/>
          <w:sz w:val="22"/>
          <w:szCs w:val="22"/>
          <w:lang w:val="en-US" w:eastAsia="zh-CN"/>
        </w:rPr>
        <w:t xml:space="preserve">Pythagoras theorem can be used to determine the length of a ladder that can be used to paint high buildings </w:t>
      </w:r>
      <w:r>
        <w:rPr>
          <w:rFonts w:ascii="Times New Roman" w:cs="Times New Roman" w:eastAsia="Arial" w:hAnsi="Times New Roman" w:hint="default"/>
          <w:color w:val="000000"/>
          <w:kern w:val="0"/>
          <w:sz w:val="22"/>
          <w:szCs w:val="22"/>
          <w:shd w:val="clear" w:color="auto" w:fill="ffffff"/>
          <w:lang w:val="en-US" w:eastAsia="zh-CN"/>
        </w:rPr>
        <w:t>("Application of the Pythagoras Theorem in Real Life Scenarios", 2020)</w:t>
      </w:r>
      <w:r>
        <w:rPr>
          <w:rFonts w:ascii="Times New Roman" w:cs="Times New Roman" w:eastAsia="Calibri" w:hAnsi="Times New Roman" w:hint="default"/>
          <w:kern w:val="0"/>
          <w:sz w:val="22"/>
          <w:szCs w:val="22"/>
          <w:lang w:val="en-US" w:eastAsia="zh-CN"/>
        </w:rPr>
        <w:t>. This is important so that the painter cannot tip over when painting. The base is the distance from the building to the base of the ladder. Then the height of the building is our height. The l</w:t>
      </w:r>
      <w:bookmarkStart w:id="0" w:name="_GoBack"/>
      <w:bookmarkEnd w:id="0"/>
      <w:r>
        <w:rPr>
          <w:rFonts w:ascii="Times New Roman" w:cs="Times New Roman" w:eastAsia="Calibri" w:hAnsi="Times New Roman" w:hint="default"/>
          <w:kern w:val="0"/>
          <w:sz w:val="22"/>
          <w:szCs w:val="22"/>
          <w:lang w:val="en-US" w:eastAsia="zh-CN"/>
        </w:rPr>
        <w:t>ength of the ladder will be the hypotenuse which can be easily determined when we have the length of the base and the height.</w:t>
      </w:r>
    </w:p>
    <w:p>
      <w:pPr>
        <w:pStyle w:val="style0"/>
        <w:keepNext w:val="false"/>
        <w:keepLines w:val="false"/>
        <w:widowControl/>
        <w:suppressLineNumbers w:val="false"/>
        <w:spacing w:before="0" w:beforeAutospacing="false" w:after="160" w:afterAutospacing="false" w:lineRule="auto" w:line="360"/>
        <w:ind w:left="0" w:right="0"/>
        <w:jc w:val="both"/>
        <w:rPr>
          <w:rFonts w:ascii="Times New Roman" w:cs="Times New Roman" w:hAnsi="Times New Roman" w:hint="default"/>
          <w:lang w:val="en-US"/>
        </w:rPr>
      </w:pPr>
      <w:r>
        <w:rPr>
          <w:rFonts w:ascii="Times New Roman" w:cs="Times New Roman" w:eastAsia="Calibri" w:hAnsi="Times New Roman" w:hint="default"/>
          <w:kern w:val="0"/>
          <w:sz w:val="22"/>
          <w:szCs w:val="22"/>
          <w:lang w:val="en-US" w:eastAsia="zh-CN"/>
        </w:rPr>
        <w:t xml:space="preserve"> </w:t>
      </w:r>
    </w:p>
    <w:p>
      <w:pPr>
        <w:pStyle w:val="style0"/>
        <w:keepNext w:val="false"/>
        <w:keepLines w:val="false"/>
        <w:widowControl/>
        <w:suppressLineNumbers w:val="false"/>
        <w:spacing w:before="0" w:beforeAutospacing="false" w:after="160" w:afterAutospacing="false" w:lineRule="auto" w:line="360"/>
        <w:ind w:left="0" w:right="0"/>
        <w:jc w:val="center"/>
        <w:rPr>
          <w:rFonts w:ascii="Times New Roman" w:cs="Times New Roman" w:hAnsi="Times New Roman" w:hint="default"/>
          <w:lang w:val="en-US"/>
        </w:rPr>
      </w:pPr>
      <w:r>
        <w:rPr>
          <w:rFonts w:ascii="Times New Roman" w:cs="Times New Roman" w:eastAsia="Calibri" w:hAnsi="Times New Roman" w:hint="default"/>
          <w:b/>
          <w:kern w:val="0"/>
          <w:sz w:val="22"/>
          <w:szCs w:val="22"/>
          <w:lang w:val="en-US" w:eastAsia="zh-CN"/>
        </w:rPr>
        <w:t>Reference</w:t>
      </w:r>
    </w:p>
    <w:p>
      <w:pPr>
        <w:pStyle w:val="style0"/>
        <w:keepNext w:val="false"/>
        <w:keepLines w:val="false"/>
        <w:widowControl/>
        <w:suppressLineNumbers w:val="false"/>
        <w:spacing w:before="0" w:beforeAutospacing="false" w:after="160" w:afterAutospacing="false" w:lineRule="auto" w:line="360"/>
        <w:ind w:left="720" w:right="0" w:hanging="720"/>
        <w:jc w:val="both"/>
        <w:rPr>
          <w:lang w:val="en-US"/>
        </w:rPr>
      </w:pPr>
      <w:r>
        <w:rPr>
          <w:rFonts w:ascii="Times New Roman" w:cs="Times New Roman" w:eastAsia="Arial" w:hAnsi="Times New Roman" w:hint="default"/>
          <w:color w:val="000000"/>
          <w:kern w:val="0"/>
          <w:sz w:val="22"/>
          <w:szCs w:val="22"/>
          <w:shd w:val="clear" w:color="auto" w:fill="ffffff"/>
          <w:lang w:val="en-US" w:eastAsia="zh-CN"/>
        </w:rPr>
        <w:t xml:space="preserve">Application of the Pythagoras Theorem in Real Life Scenarios. (2020). Retrieved 7 October 2020, from </w:t>
      </w:r>
      <w:r>
        <w:rPr>
          <w:rFonts w:ascii="Times New Roman" w:cs="Times New Roman" w:eastAsia="Arial" w:hAnsi="Times New Roman" w:hint="default"/>
          <w:kern w:val="0"/>
          <w:sz w:val="22"/>
          <w:szCs w:val="22"/>
          <w:shd w:val="clear" w:color="auto" w:fill="ffffff"/>
          <w:lang w:val="en-US" w:eastAsia="zh-CN"/>
        </w:rPr>
        <w:fldChar w:fldCharType="begin"/>
      </w:r>
      <w:r>
        <w:rPr>
          <w:rFonts w:ascii="Times New Roman" w:cs="Times New Roman" w:eastAsia="Arial" w:hAnsi="Times New Roman" w:hint="default"/>
          <w:kern w:val="0"/>
          <w:sz w:val="22"/>
          <w:szCs w:val="22"/>
          <w:shd w:val="clear" w:color="auto" w:fill="ffffff"/>
          <w:lang w:val="en-US" w:eastAsia="zh-CN"/>
        </w:rPr>
        <w:instrText xml:space="preserve"> HYPERLINK "https://www.brighthubeducation.com/homework-math-help/36639-applications-of-pythagoras-theorem-in-real-life/" </w:instrText>
      </w:r>
      <w:r>
        <w:rPr>
          <w:rFonts w:ascii="Times New Roman" w:cs="Times New Roman" w:eastAsia="Arial" w:hAnsi="Times New Roman" w:hint="default"/>
          <w:kern w:val="0"/>
          <w:sz w:val="22"/>
          <w:szCs w:val="22"/>
          <w:shd w:val="clear" w:color="auto" w:fill="ffffff"/>
          <w:lang w:val="en-US" w:eastAsia="zh-CN"/>
        </w:rPr>
        <w:fldChar w:fldCharType="separate"/>
      </w:r>
      <w:r>
        <w:rPr>
          <w:rStyle w:val="style85"/>
          <w:rFonts w:ascii="Times New Roman" w:cs="Times New Roman" w:eastAsia="Arial" w:hAnsi="Times New Roman" w:hint="default"/>
          <w:u w:val="single"/>
          <w:shd w:val="clear" w:color="auto" w:fill="ffffff"/>
          <w:lang w:val="en-US"/>
        </w:rPr>
        <w:t>https://www.brighthubeducation.com/homework-math-help/36639-applications-of-pythagoras-theorem-in-real-life/</w:t>
      </w:r>
      <w:r>
        <w:rPr>
          <w:rFonts w:ascii="Times New Roman" w:cs="Times New Roman" w:eastAsia="Arial" w:hAnsi="Times New Roman" w:hint="default"/>
          <w:kern w:val="0"/>
          <w:sz w:val="22"/>
          <w:szCs w:val="22"/>
          <w:shd w:val="clear" w:color="auto" w:fill="ffffff"/>
          <w:lang w:val="en-US" w:eastAsia="zh-CN"/>
        </w:rPr>
        <w:fldChar w:fldCharType="end"/>
      </w:r>
    </w:p>
    <w:p>
      <w:pPr>
        <w:pStyle w:val="style0"/>
        <w:spacing w:lineRule="auto" w:line="360"/>
        <w:rPr>
          <w:rFonts w:ascii="Times New Roman" w:cs="Times New Roman" w:hAnsi="Times New Roman" w:hint="default"/>
          <w:sz w:val="24"/>
          <w:szCs w:val="24"/>
          <w:lang w:val="en-GB"/>
        </w:rPr>
      </w:pPr>
    </w:p>
    <w:sectPr>
      <w:pgSz w:w="11906" w:h="16838" w:orient="portrait"/>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Calibri">
    <w:altName w:val="Calibri"/>
    <w:panose1 w:val="020f0502020002030204"/>
    <w:charset w:val="86"/>
    <w:family w:val="swiss"/>
    <w:pitch w:val="default"/>
    <w:sig w:usb0="E4002EFF" w:usb1="C000247B" w:usb2="00000009" w:usb3="00000000" w:csb0="200001FF" w:csb1="00000000"/>
  </w:font>
  <w:font w:name="Calibri Light">
    <w:altName w:val="Calibri Light"/>
    <w:panose1 w:val="020f0302020002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normal"/>
  <w:zoom w:percent="10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Calibri" w:hAnsi="Calibri"/>
      </w:rPr>
    </w:rPrDefault>
    <w:pPrDefault>
      <w:pPr/>
    </w:pPrDefault>
  </w:docDefaults>
  <w:style w:type="paragraph" w:default="1" w:styleId="style0">
    <w:name w:val="Normal"/>
    <w:next w:val="style0"/>
    <w:qFormat/>
    <w:uiPriority w:val="0"/>
    <w:pPr/>
    <w:rPr>
      <w:rFonts w:ascii="Calibri" w:cs="宋体" w:eastAsia="宋体" w:hAnsi="Calibri"/>
      <w:lang w:val="en-US" w:bidi="ar-SA" w:eastAsia="zh-CN"/>
    </w:rPr>
  </w:style>
  <w:style w:type="character" w:default="1" w:styleId="style65">
    <w:name w:val="Default Paragraph Font"/>
    <w:next w:val="style65"/>
    <w:uiPriority w:val="0"/>
  </w:style>
  <w:style w:type="table" w:default="1" w:styleId="style105">
    <w:name w:val="Normal Table"/>
    <w:next w:val="style105"/>
    <w:qFormat/>
    <w:uiPriority w:val="0"/>
    <w:pPr>
      <w:keepNext w:val="false"/>
      <w:keepLines w:val="false"/>
      <w:widowControl/>
      <w:suppressLineNumbers w:val="false"/>
      <w:spacing w:before="0" w:beforeAutospacing="false" w:after="160" w:afterAutospacing="false" w:lineRule="auto" w:line="256"/>
      <w:ind w:left="0" w:right="0"/>
    </w:pPr>
    <w:rPr>
      <w:rFonts w:ascii="Calibri" w:cs="Times New Roman" w:hAnsi="Calibri" w:hint="eastAsia"/>
      <w:sz w:val="22"/>
      <w:szCs w:val="22"/>
      <w:lang w:eastAsia="en-US"/>
    </w:rPr>
    <w:tblPr>
      <w:tblCellMar>
        <w:top w:w="0" w:type="dxa"/>
        <w:left w:w="108" w:type="dxa"/>
        <w:bottom w:w="0" w:type="dxa"/>
        <w:right w:w="108" w:type="dxa"/>
      </w:tblCellMar>
    </w:tblPr>
    <w:tcPr>
      <w:tcBorders/>
    </w:tcPr>
  </w:style>
  <w:style w:type="character" w:styleId="style86">
    <w:name w:val="FollowedHyperlink"/>
    <w:next w:val="style86"/>
    <w:uiPriority w:val="0"/>
    <w:rPr>
      <w:color w:val="954f72"/>
      <w:u w:val="single"/>
    </w:rPr>
  </w:style>
  <w:style w:type="character" w:styleId="style85">
    <w:name w:val="Hyperlink"/>
    <w:next w:val="style85"/>
    <w:uiPriority w:val="0"/>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114</Words>
  <Pages>1</Pages>
  <Characters>650</Characters>
  <Application>WPS Office</Application>
  <DocSecurity>0</DocSecurity>
  <Paragraphs>6</Paragraphs>
  <ScaleCrop>false</ScaleCrop>
  <LinksUpToDate>false</LinksUpToDate>
  <CharactersWithSpaces>761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2020-10-07T17:40:25Z</dcterms:created>
  <dc:creator>ASUS</dc:creator>
  <lastModifiedBy>SM-A207F</lastModifiedBy>
  <dcterms:modified xsi:type="dcterms:W3CDTF">2020-10-07T17:40:25Z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2057-11.2.0.9684</vt:lpwstr>
  </property>
</Properties>
</file>